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C" w:rsidRDefault="00FB390C" w:rsidP="00FB390C">
      <w:pPr>
        <w:pStyle w:val="yiv670752133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Simon Day Vice President – Head of Solar Development</w:t>
      </w:r>
    </w:p>
    <w:p w:rsidR="00FB390C" w:rsidRDefault="00FB390C" w:rsidP="00FB390C">
      <w:pPr>
        <w:pStyle w:val="yiv670752133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Simon has been leading Terra-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Gen’s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solar development activities since 2016. He has over 24 years international expertise in utility-scale solar storage and environmental consulting positions. Prior to joining Terra-Gen, Simon spent over five years at Sun Edison where he held positions in solar development, M&amp;A and Power Marketing and Origination. Prior to that, he held positions with subsidiaries of NTR, PLC including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Tessera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Solar,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Stirling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Energy Systems and the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biofuels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development business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Bioverda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. He spent over seven years doing environmental and engineering consulting in Chicago and London including at DNV and RPS Consulting. A native of Ireland, he has a Master’s in International Business degree from Kings College London as well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M.A. in Environmental Science and a B.A. in Natural Sciences degree from Trinity College in Dublin.</w:t>
      </w:r>
    </w:p>
    <w:p w:rsidR="00415B41" w:rsidRDefault="00415B41"/>
    <w:sectPr w:rsidR="00415B41" w:rsidSect="0041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B390C"/>
    <w:rsid w:val="00415B41"/>
    <w:rsid w:val="00FB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07521335msonormal">
    <w:name w:val="yiv6707521335msonormal"/>
    <w:basedOn w:val="Normal"/>
    <w:rsid w:val="00FB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Hodgkinson</dc:creator>
  <cp:lastModifiedBy>George Hodgkinson</cp:lastModifiedBy>
  <cp:revision>1</cp:revision>
  <dcterms:created xsi:type="dcterms:W3CDTF">2023-06-20T14:34:00Z</dcterms:created>
  <dcterms:modified xsi:type="dcterms:W3CDTF">2023-06-20T14:36:00Z</dcterms:modified>
</cp:coreProperties>
</file>